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174" w:rsidRDefault="00845174" w:rsidP="00845174">
      <w:pPr>
        <w:pStyle w:val="Heading1"/>
        <w:shd w:val="clear" w:color="auto" w:fill="FFFFFF"/>
        <w:spacing w:before="120" w:beforeAutospacing="0" w:after="240" w:afterAutospacing="0" w:line="300" w:lineRule="atLeast"/>
        <w:jc w:val="both"/>
        <w:rPr>
          <w:rFonts w:asciiTheme="majorBidi" w:hAnsiTheme="majorBidi" w:cstheme="majorBidi"/>
          <w:color w:val="000000"/>
          <w:sz w:val="24"/>
          <w:szCs w:val="24"/>
        </w:rPr>
      </w:pPr>
    </w:p>
    <w:p w:rsidR="00845174" w:rsidRPr="00575B4C" w:rsidRDefault="00845174" w:rsidP="00845174">
      <w:pPr>
        <w:pStyle w:val="Heading1"/>
        <w:shd w:val="clear" w:color="auto" w:fill="FFFFFF"/>
        <w:spacing w:before="120" w:beforeAutospacing="0" w:after="240" w:afterAutospacing="0" w:line="300" w:lineRule="atLeast"/>
        <w:jc w:val="both"/>
        <w:rPr>
          <w:rFonts w:asciiTheme="majorBidi" w:hAnsiTheme="majorBidi" w:cstheme="majorBidi"/>
          <w:color w:val="000000"/>
          <w:sz w:val="32"/>
          <w:szCs w:val="32"/>
        </w:rPr>
      </w:pPr>
      <w:r w:rsidRPr="00575B4C">
        <w:rPr>
          <w:rFonts w:asciiTheme="majorBidi" w:hAnsiTheme="majorBidi" w:cstheme="majorBidi"/>
          <w:color w:val="000000"/>
          <w:sz w:val="32"/>
          <w:szCs w:val="32"/>
        </w:rPr>
        <w:t>Restless Leg Syndrome in Lung Chemical Warfare Patients</w:t>
      </w:r>
    </w:p>
    <w:p w:rsidR="00845174" w:rsidRDefault="00845174" w:rsidP="00845174">
      <w:pPr>
        <w:pStyle w:val="Heading1"/>
        <w:shd w:val="clear" w:color="auto" w:fill="FFFFFF"/>
        <w:spacing w:before="120" w:beforeAutospacing="0" w:after="240" w:afterAutospacing="0" w:line="300" w:lineRule="atLeast"/>
        <w:jc w:val="both"/>
        <w:rPr>
          <w:rFonts w:asciiTheme="majorBidi" w:hAnsiTheme="majorBidi" w:cstheme="majorBidi"/>
          <w:color w:val="000000"/>
          <w:sz w:val="24"/>
          <w:szCs w:val="24"/>
        </w:rPr>
      </w:pPr>
    </w:p>
    <w:p w:rsidR="00845174" w:rsidRDefault="00845174" w:rsidP="007B1D8B">
      <w:pPr>
        <w:spacing w:after="240"/>
        <w:jc w:val="both"/>
        <w:rPr>
          <w:rFonts w:asciiTheme="majorBidi" w:hAnsiTheme="majorBidi" w:cstheme="majorBidi"/>
          <w:sz w:val="24"/>
          <w:szCs w:val="24"/>
          <w:lang w:val="en-US" w:bidi="fa-IR"/>
        </w:rPr>
      </w:pPr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Farzaneh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Akbari</w:t>
      </w:r>
      <w:r>
        <w:rPr>
          <w:rFonts w:asciiTheme="majorBidi" w:hAnsiTheme="majorBidi" w:cstheme="majorBidi"/>
          <w:sz w:val="24"/>
          <w:szCs w:val="24"/>
          <w:vertAlign w:val="superscript"/>
        </w:rPr>
        <w:t>1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  <w:lang w:val="en-US" w:bidi="fa-IR"/>
        </w:rPr>
        <w:t>Afsaneh</w:t>
      </w:r>
      <w:proofErr w:type="spellEnd"/>
      <w:r>
        <w:rPr>
          <w:rFonts w:asciiTheme="majorBidi" w:hAnsiTheme="majorBidi" w:cstheme="majorBidi"/>
          <w:sz w:val="24"/>
          <w:szCs w:val="24"/>
          <w:lang w:val="en-US" w:bidi="fa-IR"/>
        </w:rPr>
        <w:t xml:space="preserve"> Akbari</w:t>
      </w:r>
      <w:r>
        <w:rPr>
          <w:rFonts w:asciiTheme="majorBidi" w:hAnsiTheme="majorBidi" w:cstheme="majorBidi"/>
          <w:sz w:val="24"/>
          <w:szCs w:val="24"/>
          <w:vertAlign w:val="superscript"/>
          <w:lang w:val="en-US" w:bidi="fa-IR"/>
        </w:rPr>
        <w:t>2</w:t>
      </w:r>
      <w:r>
        <w:rPr>
          <w:rFonts w:asciiTheme="majorBidi" w:hAnsiTheme="majorBidi" w:cstheme="majorBidi"/>
          <w:sz w:val="24"/>
          <w:szCs w:val="24"/>
          <w:lang w:val="en-US" w:bidi="fa-IR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</w:rPr>
        <w:t>Fariborz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Rezaeitalab</w:t>
      </w:r>
      <w:r>
        <w:rPr>
          <w:rFonts w:asciiTheme="majorBidi" w:hAnsiTheme="majorBidi" w:cstheme="majorBidi"/>
          <w:sz w:val="24"/>
          <w:szCs w:val="24"/>
          <w:vertAlign w:val="superscript"/>
        </w:rPr>
        <w:t>3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</w:rPr>
        <w:t>Fariba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Rezaeetalab</w:t>
      </w:r>
      <w:proofErr w:type="spellEnd"/>
      <w:r>
        <w:rPr>
          <w:rFonts w:asciiTheme="majorBidi" w:hAnsiTheme="majorBidi" w:cstheme="majorBidi"/>
          <w:sz w:val="24"/>
          <w:szCs w:val="24"/>
          <w:vertAlign w:val="superscript"/>
        </w:rPr>
        <w:t>*4</w:t>
      </w:r>
      <w:r>
        <w:rPr>
          <w:rFonts w:asciiTheme="majorBidi" w:hAnsiTheme="majorBidi" w:cstheme="majorBidi"/>
          <w:sz w:val="24"/>
          <w:szCs w:val="24"/>
        </w:rPr>
        <w:t xml:space="preserve">, Mohammad </w:t>
      </w:r>
      <w:proofErr w:type="spellStart"/>
      <w:r>
        <w:rPr>
          <w:rFonts w:asciiTheme="majorBidi" w:hAnsiTheme="majorBidi" w:cstheme="majorBidi"/>
          <w:sz w:val="24"/>
          <w:szCs w:val="24"/>
        </w:rPr>
        <w:t>Zamiri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>
        <w:rPr>
          <w:rFonts w:asciiTheme="majorBidi" w:hAnsiTheme="majorBidi" w:cstheme="majorBidi"/>
          <w:sz w:val="24"/>
          <w:szCs w:val="24"/>
        </w:rPr>
        <w:t>Bidary</w:t>
      </w:r>
      <w:r>
        <w:rPr>
          <w:rFonts w:asciiTheme="majorBidi" w:hAnsiTheme="majorBidi" w:cstheme="majorBidi"/>
          <w:sz w:val="24"/>
          <w:szCs w:val="24"/>
          <w:vertAlign w:val="superscript"/>
        </w:rPr>
        <w:t>5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7B1D8B">
        <w:rPr>
          <w:rFonts w:asciiTheme="majorBidi" w:hAnsiTheme="majorBidi" w:cstheme="majorBidi"/>
          <w:sz w:val="24"/>
          <w:szCs w:val="24"/>
        </w:rPr>
        <w:t>,</w:t>
      </w:r>
      <w:proofErr w:type="spellStart"/>
      <w:r>
        <w:rPr>
          <w:rFonts w:asciiTheme="majorBidi" w:hAnsiTheme="majorBidi" w:cstheme="majorBidi"/>
          <w:sz w:val="24"/>
          <w:szCs w:val="24"/>
        </w:rPr>
        <w:t>Mahnaz</w:t>
      </w:r>
      <w:proofErr w:type="spellEnd"/>
      <w:proofErr w:type="gramEnd"/>
      <w:r>
        <w:rPr>
          <w:rFonts w:asciiTheme="majorBidi" w:hAnsiTheme="majorBidi" w:cstheme="majorBidi"/>
          <w:sz w:val="24"/>
          <w:szCs w:val="24"/>
        </w:rPr>
        <w:t xml:space="preserve"> Mozdourian</w:t>
      </w:r>
      <w:r>
        <w:rPr>
          <w:rFonts w:asciiTheme="majorBidi" w:hAnsiTheme="majorBidi" w:cstheme="majorBidi"/>
          <w:sz w:val="24"/>
          <w:szCs w:val="24"/>
          <w:vertAlign w:val="superscript"/>
        </w:rPr>
        <w:t>6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</w:rPr>
        <w:t>Seyyed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Mohammad Ata </w:t>
      </w:r>
      <w:proofErr w:type="spellStart"/>
      <w:r>
        <w:rPr>
          <w:rFonts w:asciiTheme="majorBidi" w:hAnsiTheme="majorBidi" w:cstheme="majorBidi"/>
          <w:sz w:val="24"/>
          <w:szCs w:val="24"/>
        </w:rPr>
        <w:t>Sharifi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Dalooei</w:t>
      </w:r>
      <w:r>
        <w:rPr>
          <w:rFonts w:asciiTheme="majorBidi" w:hAnsiTheme="majorBidi" w:cstheme="majorBidi"/>
          <w:sz w:val="24"/>
          <w:szCs w:val="24"/>
          <w:vertAlign w:val="superscript"/>
        </w:rPr>
        <w:t>7</w:t>
      </w:r>
      <w:r>
        <w:rPr>
          <w:rFonts w:asciiTheme="majorBidi" w:hAnsiTheme="majorBidi" w:cstheme="majorBidi"/>
          <w:sz w:val="24"/>
          <w:szCs w:val="24"/>
          <w:lang w:val="en-US" w:bidi="fa-IR"/>
        </w:rPr>
        <w:t>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Marzieh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Ebrahimi</w:t>
      </w:r>
      <w:r>
        <w:rPr>
          <w:rFonts w:asciiTheme="majorBidi" w:hAnsiTheme="majorBidi" w:cstheme="majorBidi"/>
          <w:sz w:val="24"/>
          <w:szCs w:val="24"/>
          <w:vertAlign w:val="superscript"/>
        </w:rPr>
        <w:t>8</w:t>
      </w:r>
      <w:r>
        <w:rPr>
          <w:rFonts w:asciiTheme="majorBidi" w:hAnsiTheme="majorBidi" w:cstheme="majorBidi"/>
          <w:sz w:val="24"/>
          <w:szCs w:val="24"/>
          <w:lang w:val="en-US" w:bidi="fa-IR"/>
        </w:rPr>
        <w:t xml:space="preserve">, </w:t>
      </w:r>
    </w:p>
    <w:p w:rsidR="00845174" w:rsidRDefault="00845174" w:rsidP="007B1D8B">
      <w:pPr>
        <w:spacing w:after="240"/>
        <w:jc w:val="both"/>
        <w:rPr>
          <w:rFonts w:asciiTheme="majorBidi" w:hAnsiTheme="majorBidi" w:cstheme="majorBidi"/>
          <w:sz w:val="24"/>
          <w:szCs w:val="24"/>
        </w:rPr>
      </w:pPr>
      <w:r w:rsidRPr="00845174">
        <w:rPr>
          <w:rFonts w:asciiTheme="majorBidi" w:hAnsiTheme="majorBidi" w:cstheme="majorBidi"/>
          <w:sz w:val="24"/>
          <w:szCs w:val="24"/>
          <w:vertAlign w:val="superscript"/>
        </w:rPr>
        <w:t>1</w:t>
      </w:r>
      <w:r w:rsidR="007B1D8B">
        <w:rPr>
          <w:rFonts w:asciiTheme="majorBidi" w:hAnsiTheme="majorBidi" w:cstheme="majorBidi"/>
          <w:sz w:val="24"/>
          <w:szCs w:val="24"/>
        </w:rPr>
        <w:t xml:space="preserve"> Faculty of Medicine, </w:t>
      </w:r>
      <w:r>
        <w:rPr>
          <w:rFonts w:asciiTheme="majorBidi" w:hAnsiTheme="majorBidi" w:cstheme="majorBidi"/>
          <w:sz w:val="24"/>
          <w:szCs w:val="24"/>
        </w:rPr>
        <w:t xml:space="preserve">School of Medicine, Mashhad University of Medical Sciences, Mashhad, Iran; Email: </w:t>
      </w:r>
      <w:hyperlink r:id="rId4" w:history="1">
        <w:r>
          <w:rPr>
            <w:rStyle w:val="Hyperlink"/>
            <w:szCs w:val="24"/>
          </w:rPr>
          <w:t>AkbariF981@mums.ac.ir</w:t>
        </w:r>
      </w:hyperlink>
      <w:r>
        <w:rPr>
          <w:rFonts w:asciiTheme="majorBidi" w:hAnsiTheme="majorBidi" w:cstheme="majorBidi"/>
          <w:sz w:val="24"/>
          <w:szCs w:val="24"/>
        </w:rPr>
        <w:t>;  Tel: +989155043301 .</w:t>
      </w:r>
    </w:p>
    <w:p w:rsidR="00575B4C" w:rsidRDefault="00845174" w:rsidP="007B1D8B">
      <w:pPr>
        <w:pStyle w:val="Default"/>
        <w:jc w:val="both"/>
        <w:rPr>
          <w:rFonts w:asciiTheme="majorBidi" w:hAnsiTheme="majorBidi" w:cstheme="majorBidi"/>
          <w:color w:val="auto"/>
          <w:lang w:val="en-GB" w:bidi="ar-SA"/>
        </w:rPr>
      </w:pPr>
      <w:r w:rsidRPr="007B1D8B">
        <w:rPr>
          <w:rFonts w:asciiTheme="majorBidi" w:hAnsiTheme="majorBidi" w:cstheme="majorBidi"/>
          <w:color w:val="auto"/>
          <w:lang w:val="en-GB" w:bidi="ar-SA"/>
        </w:rPr>
        <w:t xml:space="preserve"> </w:t>
      </w:r>
      <w:proofErr w:type="gramStart"/>
      <w:r w:rsidRPr="007B1D8B">
        <w:rPr>
          <w:rFonts w:asciiTheme="majorBidi" w:hAnsiTheme="majorBidi" w:cstheme="majorBidi"/>
          <w:color w:val="auto"/>
          <w:vertAlign w:val="superscript"/>
          <w:lang w:val="en-GB" w:bidi="ar-SA"/>
        </w:rPr>
        <w:t>2</w:t>
      </w:r>
      <w:r w:rsidR="00575B4C" w:rsidRPr="007B1D8B">
        <w:rPr>
          <w:rFonts w:asciiTheme="majorBidi" w:hAnsiTheme="majorBidi" w:cstheme="majorBidi"/>
          <w:color w:val="auto"/>
          <w:lang w:val="en-GB" w:bidi="ar-SA"/>
        </w:rPr>
        <w:t xml:space="preserve"> School of Dentistry, Mashhad University of Medical Sciences, Mashhad, Iran</w:t>
      </w:r>
      <w:r w:rsidR="007B1D8B">
        <w:rPr>
          <w:rFonts w:asciiTheme="majorBidi" w:hAnsiTheme="majorBidi" w:cstheme="majorBidi"/>
          <w:color w:val="auto"/>
          <w:lang w:val="en-GB" w:bidi="ar-SA"/>
        </w:rPr>
        <w:t>.</w:t>
      </w:r>
      <w:proofErr w:type="gramEnd"/>
    </w:p>
    <w:p w:rsidR="007B1D8B" w:rsidRPr="007B1D8B" w:rsidRDefault="007B1D8B" w:rsidP="007B1D8B">
      <w:pPr>
        <w:pStyle w:val="Default"/>
        <w:jc w:val="both"/>
        <w:rPr>
          <w:rFonts w:asciiTheme="majorBidi" w:hAnsiTheme="majorBidi" w:cstheme="majorBidi"/>
          <w:color w:val="auto"/>
          <w:lang w:val="en-GB" w:bidi="ar-SA"/>
        </w:rPr>
      </w:pPr>
    </w:p>
    <w:p w:rsidR="00845174" w:rsidRDefault="00845174" w:rsidP="007B1D8B">
      <w:pPr>
        <w:spacing w:after="24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vertAlign w:val="superscript"/>
        </w:rPr>
        <w:t>3</w:t>
      </w:r>
      <w:r>
        <w:rPr>
          <w:rFonts w:asciiTheme="majorBidi" w:hAnsiTheme="majorBidi" w:cstheme="majorBidi"/>
          <w:sz w:val="24"/>
          <w:szCs w:val="24"/>
        </w:rPr>
        <w:t>Neurologist, A</w:t>
      </w:r>
      <w:r w:rsidR="00575B4C">
        <w:rPr>
          <w:rFonts w:asciiTheme="majorBidi" w:hAnsiTheme="majorBidi" w:cstheme="majorBidi"/>
          <w:sz w:val="24"/>
          <w:szCs w:val="24"/>
        </w:rPr>
        <w:t>ssociated</w:t>
      </w:r>
      <w:r>
        <w:rPr>
          <w:rFonts w:asciiTheme="majorBidi" w:hAnsiTheme="majorBidi" w:cstheme="majorBidi"/>
          <w:sz w:val="24"/>
          <w:szCs w:val="24"/>
        </w:rPr>
        <w:t xml:space="preserve"> professor, School of Medicine, Mashhad University of Medical Sciences, Mashhad, Iran; Email: </w:t>
      </w:r>
      <w:hyperlink r:id="rId5" w:history="1">
        <w:r w:rsidRPr="00974C73">
          <w:rPr>
            <w:rStyle w:val="Hyperlink"/>
            <w:color w:val="auto"/>
            <w:szCs w:val="24"/>
          </w:rPr>
          <w:t>rezaeitalabf@mums.ac.ir</w:t>
        </w:r>
      </w:hyperlink>
      <w:r w:rsidRPr="00974C73">
        <w:t xml:space="preserve"> </w:t>
      </w:r>
      <w:r w:rsidRPr="00974C73">
        <w:rPr>
          <w:rFonts w:asciiTheme="majorBidi" w:hAnsiTheme="majorBidi" w:cstheme="majorBidi"/>
          <w:sz w:val="24"/>
          <w:szCs w:val="24"/>
        </w:rPr>
        <w:t xml:space="preserve">; </w:t>
      </w:r>
      <w:hyperlink r:id="rId6" w:history="1">
        <w:r w:rsidRPr="00974C73">
          <w:rPr>
            <w:rStyle w:val="Hyperlink"/>
            <w:color w:val="auto"/>
            <w:szCs w:val="24"/>
          </w:rPr>
          <w:t>Tel:+989155104595</w:t>
        </w:r>
      </w:hyperlink>
      <w:r>
        <w:rPr>
          <w:rFonts w:asciiTheme="majorBidi" w:hAnsiTheme="majorBidi" w:cstheme="majorBidi"/>
          <w:sz w:val="24"/>
          <w:szCs w:val="24"/>
        </w:rPr>
        <w:t xml:space="preserve"> </w:t>
      </w:r>
    </w:p>
    <w:p w:rsidR="00845174" w:rsidRPr="007D21F7" w:rsidRDefault="00575B4C" w:rsidP="007D21F7">
      <w:pPr>
        <w:bidi/>
        <w:spacing w:after="240"/>
        <w:jc w:val="right"/>
        <w:rPr>
          <w:rFonts w:asciiTheme="majorBidi" w:hAnsiTheme="majorBidi" w:cstheme="majorBidi" w:hint="cs"/>
          <w:sz w:val="24"/>
          <w:szCs w:val="24"/>
          <w:rtl/>
          <w:lang w:val="en-US" w:bidi="fa-IR"/>
        </w:rPr>
      </w:pPr>
      <w:r>
        <w:rPr>
          <w:rFonts w:asciiTheme="majorBidi" w:hAnsiTheme="majorBidi" w:cstheme="majorBidi"/>
          <w:sz w:val="24"/>
          <w:szCs w:val="24"/>
          <w:vertAlign w:val="superscript"/>
        </w:rPr>
        <w:t>4</w:t>
      </w:r>
      <w:r w:rsidR="00845174">
        <w:rPr>
          <w:rFonts w:asciiTheme="majorBidi" w:hAnsiTheme="majorBidi" w:cstheme="majorBidi"/>
          <w:sz w:val="24"/>
          <w:szCs w:val="24"/>
        </w:rPr>
        <w:t xml:space="preserve"> Pulmonologist</w:t>
      </w:r>
      <w:r w:rsidR="00845174">
        <w:rPr>
          <w:rFonts w:asciiTheme="majorBidi" w:hAnsiTheme="majorBidi" w:cstheme="majorBidi"/>
          <w:sz w:val="24"/>
          <w:szCs w:val="24"/>
          <w:vertAlign w:val="superscript"/>
        </w:rPr>
        <w:t>*</w:t>
      </w:r>
      <w:r w:rsidR="00845174">
        <w:rPr>
          <w:rFonts w:asciiTheme="majorBidi" w:hAnsiTheme="majorBidi" w:cstheme="majorBidi"/>
          <w:sz w:val="24"/>
          <w:szCs w:val="24"/>
        </w:rPr>
        <w:t>, Professor, Lung Diseases Research Centre, Mashhad University of Medical Sciences, Mashhad, Iran; Email</w:t>
      </w:r>
      <w:r w:rsidR="00845174" w:rsidRPr="00974C73">
        <w:rPr>
          <w:rFonts w:asciiTheme="majorBidi" w:hAnsiTheme="majorBidi" w:cstheme="majorBidi"/>
          <w:sz w:val="24"/>
          <w:szCs w:val="24"/>
        </w:rPr>
        <w:t xml:space="preserve">: </w:t>
      </w:r>
      <w:hyperlink r:id="rId7" w:history="1">
        <w:r w:rsidR="00845174" w:rsidRPr="00974C73">
          <w:rPr>
            <w:rStyle w:val="Hyperlink"/>
            <w:color w:val="auto"/>
            <w:szCs w:val="24"/>
          </w:rPr>
          <w:t>rezaitalabf@mums.ac.ir</w:t>
        </w:r>
      </w:hyperlink>
      <w:r w:rsidR="00845174">
        <w:rPr>
          <w:rFonts w:asciiTheme="majorBidi" w:hAnsiTheme="majorBidi" w:cstheme="majorBidi"/>
          <w:sz w:val="24"/>
          <w:szCs w:val="24"/>
        </w:rPr>
        <w:t xml:space="preserve">; Tel: +98915503348, </w:t>
      </w:r>
      <w:r w:rsidR="00845174" w:rsidRPr="006E1D9A">
        <w:rPr>
          <w:rFonts w:asciiTheme="majorBidi" w:hAnsiTheme="majorBidi" w:cstheme="majorBidi"/>
          <w:b/>
          <w:bCs/>
          <w:sz w:val="24"/>
          <w:szCs w:val="24"/>
        </w:rPr>
        <w:t xml:space="preserve">Corresponding </w:t>
      </w:r>
      <w:r w:rsidR="007D21F7">
        <w:rPr>
          <w:rFonts w:asciiTheme="majorBidi" w:hAnsiTheme="majorBidi" w:cstheme="majorBidi"/>
          <w:b/>
          <w:bCs/>
          <w:sz w:val="24"/>
          <w:szCs w:val="24"/>
          <w:lang w:val="en-US"/>
        </w:rPr>
        <w:t>author</w:t>
      </w:r>
    </w:p>
    <w:p w:rsidR="00845174" w:rsidRPr="001606C9" w:rsidRDefault="00575B4C" w:rsidP="007B1D8B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vertAlign w:val="superscript"/>
        </w:rPr>
        <w:t>5</w:t>
      </w:r>
      <w:r w:rsidR="00845174">
        <w:rPr>
          <w:rFonts w:asciiTheme="majorBidi" w:hAnsiTheme="majorBidi" w:cstheme="majorBidi"/>
          <w:sz w:val="24"/>
          <w:szCs w:val="24"/>
        </w:rPr>
        <w:t>Research Committee</w:t>
      </w:r>
      <w:proofErr w:type="gramStart"/>
      <w:r w:rsidR="00845174" w:rsidRPr="001606C9">
        <w:rPr>
          <w:rFonts w:asciiTheme="majorBidi" w:hAnsiTheme="majorBidi" w:cstheme="majorBidi"/>
          <w:sz w:val="24"/>
          <w:szCs w:val="24"/>
        </w:rPr>
        <w:t>,  Mashhad</w:t>
      </w:r>
      <w:proofErr w:type="gramEnd"/>
      <w:r w:rsidR="00845174" w:rsidRPr="001606C9">
        <w:rPr>
          <w:rFonts w:asciiTheme="majorBidi" w:hAnsiTheme="majorBidi" w:cstheme="majorBidi"/>
          <w:sz w:val="24"/>
          <w:szCs w:val="24"/>
        </w:rPr>
        <w:t xml:space="preserve"> University of Medical Sciences, Mashhad, Iran. Email: ZamiriBM971@gmail.com</w:t>
      </w:r>
    </w:p>
    <w:p w:rsidR="00845174" w:rsidRPr="001606C9" w:rsidRDefault="00845174" w:rsidP="007B1D8B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</w:p>
    <w:p w:rsidR="00845174" w:rsidRDefault="00575B4C" w:rsidP="007B1D8B">
      <w:pPr>
        <w:spacing w:after="24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vertAlign w:val="superscript"/>
        </w:rPr>
        <w:t>6</w:t>
      </w:r>
      <w:r w:rsidR="00845174">
        <w:rPr>
          <w:rFonts w:asciiTheme="majorBidi" w:hAnsiTheme="majorBidi" w:cstheme="majorBidi"/>
          <w:sz w:val="24"/>
          <w:szCs w:val="24"/>
          <w:vertAlign w:val="superscript"/>
        </w:rPr>
        <w:t xml:space="preserve"> </w:t>
      </w:r>
      <w:r w:rsidR="00845174">
        <w:rPr>
          <w:rFonts w:asciiTheme="majorBidi" w:hAnsiTheme="majorBidi" w:cstheme="majorBidi"/>
          <w:sz w:val="24"/>
          <w:szCs w:val="24"/>
        </w:rPr>
        <w:t xml:space="preserve">Pulmonologist, </w:t>
      </w:r>
      <w:r>
        <w:rPr>
          <w:rFonts w:asciiTheme="majorBidi" w:hAnsiTheme="majorBidi" w:cstheme="majorBidi"/>
          <w:sz w:val="24"/>
          <w:szCs w:val="24"/>
        </w:rPr>
        <w:t>associated</w:t>
      </w:r>
      <w:r w:rsidR="00845174">
        <w:rPr>
          <w:rFonts w:asciiTheme="majorBidi" w:hAnsiTheme="majorBidi" w:cstheme="majorBidi"/>
          <w:sz w:val="24"/>
          <w:szCs w:val="24"/>
        </w:rPr>
        <w:t xml:space="preserve"> professor, Lung Diseases Research  Centre , Mashhad University of Medical Sciences, Mashhad, Iran ,Email: </w:t>
      </w:r>
      <w:hyperlink r:id="rId8" w:history="1">
        <w:r w:rsidR="00845174" w:rsidRPr="00974C73">
          <w:t>MozdourianM@mums.ac.ir</w:t>
        </w:r>
      </w:hyperlink>
      <w:r w:rsidR="00845174">
        <w:rPr>
          <w:rFonts w:asciiTheme="majorBidi" w:hAnsiTheme="majorBidi" w:cstheme="majorBidi"/>
          <w:sz w:val="24"/>
          <w:szCs w:val="24"/>
        </w:rPr>
        <w:t xml:space="preserve">  </w:t>
      </w:r>
    </w:p>
    <w:p w:rsidR="00845174" w:rsidRPr="000A35DF" w:rsidRDefault="00575B4C" w:rsidP="007B1D8B">
      <w:pPr>
        <w:spacing w:after="24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7 Assistant professor, </w:t>
      </w:r>
      <w:proofErr w:type="spellStart"/>
      <w:r>
        <w:rPr>
          <w:rFonts w:asciiTheme="majorBidi" w:hAnsiTheme="majorBidi" w:cstheme="majorBidi"/>
          <w:sz w:val="24"/>
          <w:szCs w:val="24"/>
        </w:rPr>
        <w:t>Facualty</w:t>
      </w:r>
      <w:proofErr w:type="spellEnd"/>
      <w:r w:rsidR="007B1D8B">
        <w:rPr>
          <w:rFonts w:asciiTheme="majorBidi" w:hAnsiTheme="majorBidi" w:cstheme="majorBidi"/>
          <w:sz w:val="24"/>
          <w:szCs w:val="24"/>
        </w:rPr>
        <w:t xml:space="preserve"> of</w:t>
      </w:r>
      <w:r>
        <w:rPr>
          <w:rFonts w:asciiTheme="majorBidi" w:hAnsiTheme="majorBidi" w:cstheme="majorBidi"/>
          <w:sz w:val="24"/>
          <w:szCs w:val="24"/>
        </w:rPr>
        <w:t xml:space="preserve"> Medicine ,</w:t>
      </w:r>
      <w:r w:rsidR="00845174">
        <w:rPr>
          <w:rFonts w:asciiTheme="majorBidi" w:hAnsiTheme="majorBidi" w:cstheme="majorBidi"/>
          <w:sz w:val="24"/>
          <w:szCs w:val="24"/>
        </w:rPr>
        <w:t xml:space="preserve"> School of Medicine, Mashhad university of Medical Sciences, Mashhad, Iran; Email: </w:t>
      </w:r>
      <w:hyperlink r:id="rId9" w:history="1">
        <w:r w:rsidR="00845174" w:rsidRPr="000A35DF">
          <w:rPr>
            <w:rFonts w:asciiTheme="majorBidi" w:hAnsiTheme="majorBidi" w:cstheme="majorBidi"/>
          </w:rPr>
          <w:t>sharifi135@gmail.com</w:t>
        </w:r>
      </w:hyperlink>
      <w:r w:rsidR="00845174">
        <w:rPr>
          <w:rFonts w:asciiTheme="majorBidi" w:hAnsiTheme="majorBidi" w:cstheme="majorBidi"/>
          <w:sz w:val="24"/>
          <w:szCs w:val="24"/>
        </w:rPr>
        <w:t xml:space="preserve">; </w:t>
      </w:r>
      <w:hyperlink r:id="rId10" w:history="1">
        <w:r w:rsidR="00845174" w:rsidRPr="000A35DF">
          <w:rPr>
            <w:rFonts w:asciiTheme="majorBidi" w:hAnsiTheme="majorBidi" w:cstheme="majorBidi"/>
          </w:rPr>
          <w:t>Tel:+989155146695</w:t>
        </w:r>
      </w:hyperlink>
    </w:p>
    <w:p w:rsidR="00845174" w:rsidRDefault="00845174" w:rsidP="007B1D8B">
      <w:pPr>
        <w:spacing w:after="24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vertAlign w:val="superscript"/>
        </w:rPr>
        <w:t>8</w:t>
      </w:r>
      <w:r>
        <w:rPr>
          <w:rFonts w:asciiTheme="majorBidi" w:hAnsiTheme="majorBidi" w:cstheme="majorBidi"/>
          <w:sz w:val="24"/>
          <w:szCs w:val="24"/>
        </w:rPr>
        <w:t xml:space="preserve">MSC of Biostatistics, Faculty of Medical Sciences, </w:t>
      </w:r>
      <w:proofErr w:type="spellStart"/>
      <w:r>
        <w:rPr>
          <w:rFonts w:asciiTheme="majorBidi" w:hAnsiTheme="majorBidi" w:cstheme="majorBidi"/>
          <w:sz w:val="24"/>
          <w:szCs w:val="24"/>
        </w:rPr>
        <w:t>Tarbiat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Modares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University, Tehran, Iran; Email: </w:t>
      </w:r>
      <w:hyperlink r:id="rId11" w:history="1">
        <w:r w:rsidRPr="00BD4341">
          <w:rPr>
            <w:rStyle w:val="Hyperlink"/>
            <w:color w:val="auto"/>
            <w:szCs w:val="24"/>
          </w:rPr>
          <w:t>ebrahimarzie@gmail.com</w:t>
        </w:r>
      </w:hyperlink>
      <w:r>
        <w:rPr>
          <w:rFonts w:asciiTheme="majorBidi" w:hAnsiTheme="majorBidi" w:cstheme="majorBidi"/>
          <w:sz w:val="24"/>
          <w:szCs w:val="24"/>
        </w:rPr>
        <w:t xml:space="preserve"> ; Tel: +989357375134</w:t>
      </w:r>
    </w:p>
    <w:p w:rsidR="00845174" w:rsidRPr="005D6686" w:rsidRDefault="00845174" w:rsidP="007B1D8B">
      <w:pPr>
        <w:spacing w:after="24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*</w:t>
      </w:r>
      <w:r w:rsidRPr="005D6686">
        <w:rPr>
          <w:rFonts w:asciiTheme="majorBidi" w:hAnsiTheme="majorBidi" w:cstheme="majorBidi"/>
          <w:b/>
          <w:bCs/>
          <w:sz w:val="24"/>
          <w:szCs w:val="24"/>
        </w:rPr>
        <w:t xml:space="preserve">Corresponding Author: </w:t>
      </w:r>
      <w:proofErr w:type="spellStart"/>
      <w:proofErr w:type="gramStart"/>
      <w:r w:rsidRPr="005D6686">
        <w:rPr>
          <w:rFonts w:asciiTheme="majorBidi" w:hAnsiTheme="majorBidi" w:cstheme="majorBidi"/>
          <w:b/>
          <w:bCs/>
          <w:sz w:val="24"/>
          <w:szCs w:val="24"/>
        </w:rPr>
        <w:t>Fariba</w:t>
      </w:r>
      <w:proofErr w:type="spellEnd"/>
      <w:r w:rsidRPr="005D6686">
        <w:rPr>
          <w:rFonts w:asciiTheme="majorBidi" w:hAnsiTheme="majorBidi" w:cstheme="majorBidi"/>
          <w:b/>
          <w:bCs/>
          <w:sz w:val="24"/>
          <w:szCs w:val="24"/>
        </w:rPr>
        <w:t xml:space="preserve">  </w:t>
      </w:r>
      <w:proofErr w:type="spellStart"/>
      <w:r w:rsidRPr="005D6686">
        <w:rPr>
          <w:rFonts w:asciiTheme="majorBidi" w:hAnsiTheme="majorBidi" w:cstheme="majorBidi"/>
          <w:b/>
          <w:bCs/>
          <w:sz w:val="24"/>
          <w:szCs w:val="24"/>
        </w:rPr>
        <w:t>Rezaeetalab</w:t>
      </w:r>
      <w:proofErr w:type="spellEnd"/>
      <w:proofErr w:type="gramEnd"/>
      <w:r w:rsidRPr="005D6686">
        <w:rPr>
          <w:rFonts w:asciiTheme="majorBidi" w:hAnsiTheme="majorBidi" w:cstheme="majorBidi"/>
          <w:b/>
          <w:bCs/>
          <w:sz w:val="24"/>
          <w:szCs w:val="24"/>
        </w:rPr>
        <w:t>, MD</w:t>
      </w:r>
    </w:p>
    <w:p w:rsidR="00845174" w:rsidRDefault="00845174" w:rsidP="007B1D8B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5D6686">
        <w:rPr>
          <w:rFonts w:asciiTheme="majorBidi" w:hAnsiTheme="majorBidi" w:cstheme="majorBidi"/>
          <w:b/>
          <w:bCs/>
          <w:sz w:val="24"/>
          <w:szCs w:val="24"/>
        </w:rPr>
        <w:t>Pulmonologist</w:t>
      </w:r>
      <w:r w:rsidRPr="005D6686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*</w:t>
      </w:r>
      <w:r w:rsidRPr="005D6686">
        <w:rPr>
          <w:rFonts w:asciiTheme="majorBidi" w:hAnsiTheme="majorBidi" w:cstheme="majorBidi"/>
          <w:b/>
          <w:bCs/>
          <w:sz w:val="24"/>
          <w:szCs w:val="24"/>
        </w:rPr>
        <w:t xml:space="preserve">, Professor, Lung Diseases Research Centre, Mashhad University of Medical Sciences, Mashhad, Iran; Email: </w:t>
      </w:r>
      <w:hyperlink r:id="rId12" w:history="1">
        <w:r w:rsidRPr="005D6686">
          <w:rPr>
            <w:rStyle w:val="Hyperlink"/>
            <w:szCs w:val="24"/>
          </w:rPr>
          <w:t>rezaitalabf@mums.ac.ir</w:t>
        </w:r>
      </w:hyperlink>
      <w:r w:rsidRPr="005D6686">
        <w:rPr>
          <w:rFonts w:asciiTheme="majorBidi" w:hAnsiTheme="majorBidi" w:cstheme="majorBidi"/>
          <w:b/>
          <w:bCs/>
          <w:sz w:val="24"/>
          <w:szCs w:val="24"/>
        </w:rPr>
        <w:t>; Tel: +98915503348</w:t>
      </w:r>
      <w:r w:rsidR="007D21F7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:rsidR="007D21F7" w:rsidRPr="005D6686" w:rsidRDefault="007D21F7" w:rsidP="007B1D8B">
      <w:pPr>
        <w:jc w:val="both"/>
        <w:rPr>
          <w:b/>
          <w:bCs/>
        </w:rPr>
      </w:pPr>
    </w:p>
    <w:p w:rsidR="00845174" w:rsidRPr="00651F19" w:rsidRDefault="00845174" w:rsidP="007B1D8B">
      <w:pPr>
        <w:spacing w:after="240"/>
        <w:jc w:val="both"/>
        <w:rPr>
          <w:rFonts w:asciiTheme="majorBidi" w:hAnsiTheme="majorBidi" w:cstheme="majorBidi"/>
          <w:b/>
          <w:bCs/>
          <w:sz w:val="24"/>
          <w:szCs w:val="24"/>
          <w:lang w:val="en-US" w:bidi="fa-IR"/>
        </w:rPr>
      </w:pPr>
      <w:r w:rsidRPr="00651F19">
        <w:rPr>
          <w:rFonts w:asciiTheme="majorBidi" w:hAnsiTheme="majorBidi" w:cstheme="majorBidi"/>
          <w:b/>
          <w:bCs/>
          <w:sz w:val="24"/>
          <w:szCs w:val="24"/>
          <w:lang w:val="en-US" w:bidi="fa-IR"/>
        </w:rPr>
        <w:t>Abstract:</w:t>
      </w:r>
    </w:p>
    <w:p w:rsidR="00845174" w:rsidRPr="00651F19" w:rsidRDefault="00845174" w:rsidP="007D21F7">
      <w:pPr>
        <w:spacing w:after="240"/>
        <w:jc w:val="both"/>
        <w:rPr>
          <w:rStyle w:val="a"/>
          <w:rFonts w:asciiTheme="majorBidi" w:hAnsiTheme="majorBidi" w:cstheme="majorBidi"/>
          <w:b w:val="0"/>
          <w:bCs w:val="0"/>
          <w:color w:val="000000" w:themeColor="text1"/>
          <w:szCs w:val="24"/>
          <w:rtl/>
        </w:rPr>
      </w:pPr>
      <w:r w:rsidRPr="00146828">
        <w:rPr>
          <w:rStyle w:val="a"/>
          <w:rFonts w:asciiTheme="majorBidi" w:hAnsiTheme="majorBidi" w:cstheme="majorBidi"/>
          <w:color w:val="000000" w:themeColor="text1"/>
          <w:szCs w:val="24"/>
        </w:rPr>
        <w:t>Objectives</w:t>
      </w:r>
      <w:r w:rsidRPr="000A0169">
        <w:rPr>
          <w:rStyle w:val="a"/>
          <w:rFonts w:asciiTheme="majorBidi" w:hAnsiTheme="majorBidi" w:cstheme="majorBidi"/>
          <w:i/>
          <w:iCs/>
          <w:color w:val="000000" w:themeColor="text1"/>
          <w:szCs w:val="24"/>
        </w:rPr>
        <w:t>:</w:t>
      </w:r>
      <w:r w:rsidRPr="00651F19">
        <w:rPr>
          <w:rStyle w:val="a"/>
          <w:rFonts w:asciiTheme="majorBidi" w:hAnsiTheme="majorBidi" w:cstheme="majorBidi"/>
          <w:szCs w:val="24"/>
        </w:rPr>
        <w:t xml:space="preserve"> </w:t>
      </w:r>
      <w:r w:rsidRPr="00651F19">
        <w:rPr>
          <w:rFonts w:asciiTheme="majorBidi" w:hAnsiTheme="majorBidi" w:cstheme="majorBidi"/>
          <w:color w:val="000000"/>
          <w:sz w:val="24"/>
          <w:szCs w:val="24"/>
        </w:rPr>
        <w:t>Restless Legs Syndrome (RLS) has been associated with a variety of disease, including chronic obstructive pulmonary disease (COPD) which can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 be </w:t>
      </w:r>
      <w:r w:rsidRPr="00651F19">
        <w:rPr>
          <w:rFonts w:asciiTheme="majorBidi" w:hAnsiTheme="majorBidi" w:cstheme="majorBidi"/>
          <w:color w:val="000000"/>
          <w:sz w:val="24"/>
          <w:szCs w:val="24"/>
        </w:rPr>
        <w:t>worsen the symptoms of underlying disease and correlated with co</w:t>
      </w:r>
      <w:r>
        <w:rPr>
          <w:rFonts w:asciiTheme="majorBidi" w:hAnsiTheme="majorBidi" w:cstheme="majorBidi"/>
          <w:color w:val="000000"/>
          <w:sz w:val="24"/>
          <w:szCs w:val="24"/>
        </w:rPr>
        <w:t>-</w:t>
      </w:r>
      <w:r w:rsidRPr="00651F19">
        <w:rPr>
          <w:rFonts w:asciiTheme="majorBidi" w:hAnsiTheme="majorBidi" w:cstheme="majorBidi"/>
          <w:color w:val="000000"/>
          <w:sz w:val="24"/>
          <w:szCs w:val="24"/>
        </w:rPr>
        <w:t xml:space="preserve">morbidities. We aimed to investigate </w:t>
      </w:r>
      <w:r w:rsidRPr="00651F19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the </w:t>
      </w:r>
      <w:r w:rsidRPr="00651F19">
        <w:rPr>
          <w:rFonts w:asciiTheme="majorBidi" w:hAnsiTheme="majorBidi" w:cstheme="majorBidi"/>
          <w:color w:val="000000" w:themeColor="text1"/>
          <w:sz w:val="24"/>
          <w:szCs w:val="24"/>
        </w:rPr>
        <w:lastRenderedPageBreak/>
        <w:t>frequency of RLS and its association to respiratory complications in Sulphur Mustard (SM)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gramStart"/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gas </w:t>
      </w:r>
      <w:r w:rsidRPr="00651F19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exposed</w:t>
      </w:r>
      <w:proofErr w:type="gramEnd"/>
      <w:r w:rsidRPr="00651F19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veterans and COPD patients.</w:t>
      </w:r>
    </w:p>
    <w:p w:rsidR="00845174" w:rsidRPr="00651F19" w:rsidRDefault="00845174" w:rsidP="00845174">
      <w:pPr>
        <w:spacing w:after="240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146828">
        <w:rPr>
          <w:rStyle w:val="a"/>
          <w:rFonts w:asciiTheme="majorBidi" w:hAnsiTheme="majorBidi" w:cstheme="majorBidi"/>
          <w:color w:val="000000" w:themeColor="text1"/>
          <w:szCs w:val="24"/>
        </w:rPr>
        <w:t>Method</w:t>
      </w:r>
      <w:r>
        <w:rPr>
          <w:rStyle w:val="a"/>
          <w:rFonts w:asciiTheme="majorBidi" w:hAnsiTheme="majorBidi" w:cstheme="majorBidi"/>
          <w:i/>
          <w:iCs/>
          <w:color w:val="000000" w:themeColor="text1"/>
          <w:szCs w:val="24"/>
        </w:rPr>
        <w:t>s</w:t>
      </w:r>
      <w:r w:rsidRPr="000A0169">
        <w:rPr>
          <w:rStyle w:val="a"/>
          <w:rFonts w:asciiTheme="majorBidi" w:hAnsiTheme="majorBidi" w:cstheme="majorBidi"/>
          <w:i/>
          <w:iCs/>
          <w:color w:val="000000" w:themeColor="text1"/>
          <w:szCs w:val="24"/>
        </w:rPr>
        <w:t xml:space="preserve">: </w:t>
      </w:r>
      <w:r w:rsidRPr="00651F19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This cross-sectional study recruited SM lung </w:t>
      </w:r>
      <w:r w:rsidRPr="001606C9">
        <w:rPr>
          <w:rFonts w:asciiTheme="majorBidi" w:hAnsiTheme="majorBidi" w:cstheme="majorBidi"/>
          <w:color w:val="000000" w:themeColor="text1"/>
          <w:sz w:val="24"/>
          <w:szCs w:val="24"/>
        </w:rPr>
        <w:t>injury veterans,</w:t>
      </w:r>
      <w:r w:rsidRPr="00651F19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their healthy family members and COPD patients</w:t>
      </w:r>
      <w:r w:rsidRPr="00651F19">
        <w:rPr>
          <w:rFonts w:asciiTheme="majorBidi" w:hAnsiTheme="majorBidi" w:cstheme="majorBidi"/>
          <w:sz w:val="24"/>
          <w:szCs w:val="24"/>
        </w:rPr>
        <w:t xml:space="preserve"> from August 20</w:t>
      </w:r>
      <w:r>
        <w:rPr>
          <w:rFonts w:asciiTheme="majorBidi" w:hAnsiTheme="majorBidi" w:cstheme="majorBidi"/>
          <w:sz w:val="24"/>
          <w:szCs w:val="24"/>
        </w:rPr>
        <w:t>18</w:t>
      </w:r>
      <w:r w:rsidRPr="00651F19">
        <w:rPr>
          <w:rFonts w:asciiTheme="majorBidi" w:hAnsiTheme="majorBidi" w:cstheme="majorBidi"/>
          <w:sz w:val="24"/>
          <w:szCs w:val="24"/>
        </w:rPr>
        <w:t xml:space="preserve"> to August 20</w:t>
      </w:r>
      <w:r>
        <w:rPr>
          <w:rFonts w:asciiTheme="majorBidi" w:hAnsiTheme="majorBidi" w:cstheme="majorBidi"/>
          <w:sz w:val="24"/>
          <w:szCs w:val="24"/>
        </w:rPr>
        <w:t>19</w:t>
      </w:r>
      <w:r w:rsidRPr="00651F19">
        <w:rPr>
          <w:rFonts w:asciiTheme="majorBidi" w:hAnsiTheme="majorBidi" w:cstheme="majorBidi"/>
          <w:color w:val="000000"/>
          <w:sz w:val="24"/>
          <w:szCs w:val="24"/>
        </w:rPr>
        <w:t>. COPD was confirmed by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 medical</w:t>
      </w:r>
      <w:r w:rsidRPr="00651F19">
        <w:rPr>
          <w:rFonts w:asciiTheme="majorBidi" w:hAnsiTheme="majorBidi" w:cstheme="majorBidi"/>
          <w:color w:val="000000"/>
          <w:sz w:val="24"/>
          <w:szCs w:val="24"/>
        </w:rPr>
        <w:t xml:space="preserve"> history, physical examination and </w:t>
      </w:r>
      <w:proofErr w:type="spellStart"/>
      <w:r w:rsidRPr="00651F19">
        <w:rPr>
          <w:rFonts w:asciiTheme="majorBidi" w:hAnsiTheme="majorBidi" w:cstheme="majorBidi"/>
          <w:color w:val="000000"/>
          <w:sz w:val="24"/>
          <w:szCs w:val="24"/>
        </w:rPr>
        <w:t>spirometry</w:t>
      </w:r>
      <w:proofErr w:type="spellEnd"/>
      <w:r w:rsidRPr="00651F19">
        <w:rPr>
          <w:rFonts w:asciiTheme="majorBidi" w:hAnsiTheme="majorBidi" w:cstheme="majorBidi"/>
          <w:color w:val="000000"/>
          <w:sz w:val="24"/>
          <w:szCs w:val="24"/>
        </w:rPr>
        <w:t xml:space="preserve"> according to GOLD COPD guidelines.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651F19">
        <w:rPr>
          <w:rFonts w:asciiTheme="majorBidi" w:hAnsiTheme="majorBidi" w:cstheme="majorBidi"/>
          <w:color w:val="000000"/>
          <w:sz w:val="24"/>
          <w:szCs w:val="24"/>
        </w:rPr>
        <w:t xml:space="preserve">RLS diagnosis was </w:t>
      </w:r>
      <w:r w:rsidRPr="00651F19">
        <w:rPr>
          <w:rFonts w:asciiTheme="majorBidi" w:hAnsiTheme="majorBidi" w:cstheme="majorBidi"/>
          <w:color w:val="000000"/>
          <w:sz w:val="24"/>
          <w:szCs w:val="24"/>
          <w:lang w:val="en-US"/>
        </w:rPr>
        <w:t>recognized</w:t>
      </w:r>
      <w:r w:rsidRPr="00651F19">
        <w:rPr>
          <w:rFonts w:asciiTheme="majorBidi" w:hAnsiTheme="majorBidi" w:cstheme="majorBidi"/>
          <w:color w:val="000000"/>
          <w:sz w:val="24"/>
          <w:szCs w:val="24"/>
        </w:rPr>
        <w:t xml:space="preserve"> by International RLS study Group (IRLSSG) and severity was assessed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 using</w:t>
      </w:r>
      <w:r w:rsidRPr="00651F19">
        <w:rPr>
          <w:rFonts w:asciiTheme="majorBidi" w:hAnsiTheme="majorBidi" w:cstheme="majorBidi"/>
          <w:color w:val="000000"/>
          <w:sz w:val="24"/>
          <w:szCs w:val="24"/>
        </w:rPr>
        <w:t xml:space="preserve"> IRLS rating scale. Other research measures were COPD assessment test (CAT), dyspnoea severity (Modified Medical Research Council, MMRC scale</w:t>
      </w:r>
      <w:r>
        <w:rPr>
          <w:rFonts w:asciiTheme="majorBidi" w:hAnsiTheme="majorBidi" w:cstheme="majorBidi"/>
          <w:color w:val="000000"/>
          <w:sz w:val="24"/>
          <w:szCs w:val="24"/>
        </w:rPr>
        <w:t>)</w:t>
      </w:r>
      <w:r w:rsidRPr="00651F19">
        <w:rPr>
          <w:rFonts w:asciiTheme="majorBidi" w:hAnsiTheme="majorBidi" w:cstheme="majorBidi"/>
          <w:color w:val="000000"/>
          <w:sz w:val="24"/>
          <w:szCs w:val="24"/>
        </w:rPr>
        <w:t xml:space="preserve">, daytime somnolence (Epworth sleepiness Scale, ESS), Laboratory values included </w:t>
      </w:r>
      <w:r w:rsidRPr="000A0169">
        <w:rPr>
          <w:rFonts w:asciiTheme="majorBidi" w:hAnsiTheme="majorBidi" w:cstheme="majorBidi"/>
          <w:color w:val="000000"/>
          <w:sz w:val="24"/>
          <w:szCs w:val="24"/>
        </w:rPr>
        <w:t>haemoglobin</w:t>
      </w:r>
      <w:r w:rsidRPr="00651F19">
        <w:rPr>
          <w:rFonts w:asciiTheme="majorBidi" w:hAnsiTheme="majorBidi" w:cstheme="majorBidi"/>
          <w:color w:val="000000"/>
          <w:sz w:val="24"/>
          <w:szCs w:val="24"/>
        </w:rPr>
        <w:t>,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651F19">
        <w:rPr>
          <w:rFonts w:asciiTheme="majorBidi" w:hAnsiTheme="majorBidi" w:cstheme="majorBidi"/>
          <w:color w:val="000000"/>
          <w:sz w:val="24"/>
          <w:szCs w:val="24"/>
        </w:rPr>
        <w:t>ferritin</w:t>
      </w:r>
      <w:proofErr w:type="spellEnd"/>
      <w:r w:rsidRPr="00651F19">
        <w:rPr>
          <w:rFonts w:asciiTheme="majorBidi" w:hAnsiTheme="majorBidi" w:cstheme="majorBidi"/>
          <w:color w:val="000000"/>
          <w:sz w:val="24"/>
          <w:szCs w:val="24"/>
        </w:rPr>
        <w:t>,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651F19">
        <w:rPr>
          <w:rFonts w:asciiTheme="majorBidi" w:hAnsiTheme="majorBidi" w:cstheme="majorBidi"/>
          <w:color w:val="000000"/>
          <w:sz w:val="24"/>
          <w:szCs w:val="24"/>
        </w:rPr>
        <w:t>creatinine</w:t>
      </w:r>
      <w:proofErr w:type="spellEnd"/>
      <w:r>
        <w:rPr>
          <w:rFonts w:asciiTheme="majorBidi" w:hAnsiTheme="majorBidi" w:cstheme="majorBidi"/>
          <w:color w:val="000000"/>
          <w:sz w:val="24"/>
          <w:szCs w:val="24"/>
        </w:rPr>
        <w:t>,</w:t>
      </w:r>
      <w:r w:rsidRPr="00651F19">
        <w:rPr>
          <w:rFonts w:asciiTheme="majorBidi" w:hAnsiTheme="majorBidi" w:cstheme="majorBidi"/>
          <w:color w:val="000000"/>
          <w:sz w:val="24"/>
          <w:szCs w:val="24"/>
        </w:rPr>
        <w:t xml:space="preserve"> and fibrinogen.</w:t>
      </w:r>
    </w:p>
    <w:p w:rsidR="00845174" w:rsidRDefault="00845174" w:rsidP="00845174">
      <w:pPr>
        <w:spacing w:after="240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146828">
        <w:rPr>
          <w:rStyle w:val="a"/>
          <w:rFonts w:asciiTheme="majorBidi" w:hAnsiTheme="majorBidi" w:cstheme="majorBidi"/>
          <w:color w:val="auto"/>
          <w:szCs w:val="24"/>
        </w:rPr>
        <w:t>Results</w:t>
      </w:r>
      <w:r w:rsidRPr="000A0169">
        <w:rPr>
          <w:rStyle w:val="a"/>
          <w:rFonts w:asciiTheme="majorBidi" w:hAnsiTheme="majorBidi" w:cstheme="majorBidi"/>
          <w:i/>
          <w:iCs/>
          <w:szCs w:val="24"/>
        </w:rPr>
        <w:t xml:space="preserve">: </w:t>
      </w:r>
      <w:r w:rsidRPr="00651F19">
        <w:rPr>
          <w:rFonts w:asciiTheme="majorBidi" w:hAnsiTheme="majorBidi" w:cstheme="majorBidi"/>
          <w:color w:val="000000"/>
          <w:sz w:val="24"/>
          <w:szCs w:val="24"/>
        </w:rPr>
        <w:t>This study conducted on 143 men in three groups: 40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651F19">
        <w:rPr>
          <w:rFonts w:asciiTheme="majorBidi" w:hAnsiTheme="majorBidi" w:cstheme="majorBidi"/>
          <w:color w:val="000000"/>
          <w:sz w:val="24"/>
          <w:szCs w:val="24"/>
        </w:rPr>
        <w:t>(30.0%) SM exposed veterans, 73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651F19">
        <w:rPr>
          <w:rFonts w:asciiTheme="majorBidi" w:hAnsiTheme="majorBidi" w:cstheme="majorBidi"/>
          <w:color w:val="000000"/>
          <w:sz w:val="24"/>
          <w:szCs w:val="24"/>
        </w:rPr>
        <w:t>(55.3%)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gramStart"/>
      <w:r w:rsidRPr="00651F19">
        <w:rPr>
          <w:rFonts w:asciiTheme="majorBidi" w:hAnsiTheme="majorBidi" w:cstheme="majorBidi"/>
          <w:color w:val="000000"/>
          <w:sz w:val="24"/>
          <w:szCs w:val="24"/>
        </w:rPr>
        <w:t>COPD patients and 30 healthy cases.</w:t>
      </w:r>
      <w:proofErr w:type="gramEnd"/>
      <w:r w:rsidRPr="00651F19">
        <w:rPr>
          <w:rFonts w:asciiTheme="majorBidi" w:eastAsia="Times New Roman" w:hAnsiTheme="majorBidi" w:cstheme="majorBidi"/>
          <w:color w:val="777777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T</w:t>
      </w:r>
      <w:r w:rsidRPr="005C7FA0">
        <w:rPr>
          <w:rFonts w:asciiTheme="majorBidi" w:hAnsiTheme="majorBidi" w:cstheme="majorBidi"/>
          <w:sz w:val="24"/>
          <w:szCs w:val="24"/>
        </w:rPr>
        <w:t>wenty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651F19">
        <w:rPr>
          <w:rFonts w:asciiTheme="majorBidi" w:hAnsiTheme="majorBidi" w:cstheme="majorBidi"/>
          <w:sz w:val="24"/>
          <w:szCs w:val="24"/>
        </w:rPr>
        <w:t xml:space="preserve">(50%) of veterans group </w:t>
      </w:r>
      <w:r w:rsidRPr="00651F19">
        <w:rPr>
          <w:rFonts w:asciiTheme="majorBidi" w:hAnsiTheme="majorBidi" w:cstheme="majorBidi"/>
          <w:color w:val="000000"/>
          <w:sz w:val="24"/>
          <w:szCs w:val="24"/>
        </w:rPr>
        <w:t>had RLS while 25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651F19">
        <w:rPr>
          <w:rFonts w:asciiTheme="majorBidi" w:hAnsiTheme="majorBidi" w:cstheme="majorBidi"/>
          <w:color w:val="000000"/>
          <w:sz w:val="24"/>
          <w:szCs w:val="24"/>
        </w:rPr>
        <w:t xml:space="preserve">(32.9%) cases of COPD </w:t>
      </w:r>
      <w:r>
        <w:rPr>
          <w:rFonts w:asciiTheme="majorBidi" w:hAnsiTheme="majorBidi" w:cstheme="majorBidi"/>
          <w:color w:val="000000"/>
          <w:sz w:val="24"/>
          <w:szCs w:val="24"/>
        </w:rPr>
        <w:t>were affected by</w:t>
      </w:r>
      <w:r w:rsidRPr="00651F19">
        <w:rPr>
          <w:rFonts w:asciiTheme="majorBidi" w:hAnsiTheme="majorBidi" w:cstheme="majorBidi"/>
          <w:color w:val="000000"/>
          <w:sz w:val="24"/>
          <w:szCs w:val="24"/>
        </w:rPr>
        <w:t xml:space="preserve"> this disorder. One normal case (3.33%) suffered from RLS. The chemical veterans suffered from </w:t>
      </w:r>
      <w:r w:rsidRPr="00651F19">
        <w:rPr>
          <w:rFonts w:asciiTheme="majorBidi" w:hAnsiTheme="majorBidi" w:cstheme="majorBidi"/>
          <w:sz w:val="24"/>
          <w:szCs w:val="24"/>
        </w:rPr>
        <w:t xml:space="preserve">cough, </w:t>
      </w:r>
      <w:r w:rsidRPr="00651F19">
        <w:rPr>
          <w:rFonts w:asciiTheme="majorBidi" w:hAnsiTheme="majorBidi" w:cstheme="majorBidi"/>
          <w:color w:val="000000"/>
          <w:sz w:val="24"/>
          <w:szCs w:val="24"/>
        </w:rPr>
        <w:t xml:space="preserve">sputum production, chest pain and </w:t>
      </w:r>
      <w:r w:rsidRPr="000A0169">
        <w:rPr>
          <w:rFonts w:asciiTheme="majorBidi" w:hAnsiTheme="majorBidi" w:cstheme="majorBidi"/>
          <w:color w:val="000000"/>
          <w:sz w:val="24"/>
          <w:szCs w:val="24"/>
        </w:rPr>
        <w:t xml:space="preserve">haemoptysis </w:t>
      </w:r>
      <w:r w:rsidRPr="00651F19">
        <w:rPr>
          <w:rFonts w:asciiTheme="majorBidi" w:hAnsiTheme="majorBidi" w:cstheme="majorBidi"/>
          <w:color w:val="000000"/>
          <w:sz w:val="24"/>
          <w:szCs w:val="24"/>
        </w:rPr>
        <w:t xml:space="preserve">had a higher incidence proportion to COPD patients (P&lt;0.001). </w:t>
      </w:r>
      <w:r w:rsidRPr="000A0169">
        <w:rPr>
          <w:rFonts w:asciiTheme="majorBidi" w:hAnsiTheme="majorBidi" w:cstheme="majorBidi"/>
          <w:color w:val="000000"/>
          <w:sz w:val="24"/>
          <w:szCs w:val="24"/>
        </w:rPr>
        <w:t xml:space="preserve">The CAT score was significantly higher in SM exposed veterans with RLS </w:t>
      </w:r>
      <w:r w:rsidRPr="00651F19">
        <w:rPr>
          <w:rFonts w:asciiTheme="majorBidi" w:hAnsiTheme="majorBidi" w:cstheme="majorBidi"/>
          <w:color w:val="000000"/>
          <w:sz w:val="24"/>
          <w:szCs w:val="24"/>
        </w:rPr>
        <w:t>(P</w:t>
      </w:r>
      <w:r w:rsidRPr="00651F19" w:rsidDel="006D59DB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>
        <w:rPr>
          <w:rFonts w:asciiTheme="majorBidi" w:hAnsiTheme="majorBidi" w:cstheme="majorBidi"/>
          <w:color w:val="000000"/>
          <w:sz w:val="24"/>
          <w:szCs w:val="24"/>
        </w:rPr>
        <w:t>=0.004).</w:t>
      </w:r>
    </w:p>
    <w:p w:rsidR="00845174" w:rsidRPr="00651F19" w:rsidRDefault="00845174" w:rsidP="00845174">
      <w:pPr>
        <w:spacing w:after="240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146828">
        <w:rPr>
          <w:rFonts w:asciiTheme="majorBidi" w:hAnsiTheme="majorBidi" w:cstheme="majorBidi"/>
          <w:b/>
          <w:bCs/>
          <w:color w:val="000000"/>
        </w:rPr>
        <w:t>Conclusion</w:t>
      </w:r>
      <w:r w:rsidRPr="000A0169">
        <w:rPr>
          <w:rStyle w:val="a"/>
          <w:rFonts w:asciiTheme="majorBidi" w:hAnsiTheme="majorBidi" w:cstheme="majorBidi"/>
          <w:i/>
          <w:iCs/>
          <w:color w:val="000000" w:themeColor="text1"/>
          <w:szCs w:val="24"/>
        </w:rPr>
        <w:t>:</w:t>
      </w:r>
      <w:r w:rsidRPr="00651F19">
        <w:rPr>
          <w:rStyle w:val="a"/>
          <w:rFonts w:asciiTheme="majorBidi" w:hAnsiTheme="majorBidi" w:cstheme="majorBidi"/>
          <w:szCs w:val="24"/>
        </w:rPr>
        <w:t xml:space="preserve"> </w:t>
      </w:r>
      <w:r w:rsidRPr="00651F19">
        <w:rPr>
          <w:rFonts w:asciiTheme="majorBidi" w:hAnsiTheme="majorBidi" w:cstheme="majorBidi"/>
          <w:color w:val="000000"/>
          <w:sz w:val="24"/>
          <w:szCs w:val="24"/>
        </w:rPr>
        <w:t xml:space="preserve">RLS is more common in SM </w:t>
      </w:r>
      <w:r w:rsidRPr="001606C9">
        <w:rPr>
          <w:rFonts w:asciiTheme="majorBidi" w:hAnsiTheme="majorBidi" w:cstheme="majorBidi"/>
          <w:color w:val="000000"/>
          <w:sz w:val="24"/>
          <w:szCs w:val="24"/>
        </w:rPr>
        <w:t>lung veterans with</w:t>
      </w:r>
      <w:r w:rsidRPr="00651F19">
        <w:rPr>
          <w:rFonts w:asciiTheme="majorBidi" w:hAnsiTheme="majorBidi" w:cstheme="majorBidi"/>
          <w:color w:val="000000"/>
          <w:sz w:val="24"/>
          <w:szCs w:val="24"/>
        </w:rPr>
        <w:t xml:space="preserve"> higher CAT scores, so evaluation and treatment of RLS </w:t>
      </w:r>
      <w:r w:rsidRPr="00651F19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recommended </w:t>
      </w:r>
      <w:r w:rsidRPr="00651F19">
        <w:rPr>
          <w:rFonts w:asciiTheme="majorBidi" w:hAnsiTheme="majorBidi" w:cstheme="majorBidi"/>
          <w:color w:val="000000"/>
          <w:sz w:val="24"/>
          <w:szCs w:val="24"/>
        </w:rPr>
        <w:t>in lung mustard victims.</w:t>
      </w:r>
    </w:p>
    <w:p w:rsidR="00286271" w:rsidRPr="00845174" w:rsidRDefault="00845174" w:rsidP="00845174">
      <w:r w:rsidRPr="00651F19">
        <w:rPr>
          <w:rFonts w:asciiTheme="majorBidi" w:hAnsiTheme="majorBidi" w:cstheme="majorBidi"/>
          <w:b/>
          <w:bCs/>
          <w:color w:val="000000"/>
          <w:sz w:val="24"/>
          <w:szCs w:val="24"/>
        </w:rPr>
        <w:t>Keywords</w:t>
      </w:r>
      <w:r w:rsidRPr="001606C9">
        <w:rPr>
          <w:rFonts w:asciiTheme="majorBidi" w:hAnsiTheme="majorBidi" w:cstheme="majorBidi"/>
          <w:color w:val="000000"/>
          <w:sz w:val="24"/>
          <w:szCs w:val="24"/>
        </w:rPr>
        <w:t>: Lung, Chemical, warfare, COPD, Restless leg syndrome</w:t>
      </w:r>
    </w:p>
    <w:sectPr w:rsidR="00286271" w:rsidRPr="00845174" w:rsidSect="000C3BD6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inion Pr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savePreviewPicture/>
  <w:compat/>
  <w:rsids>
    <w:rsidRoot w:val="00845174"/>
    <w:rsid w:val="000C3BD6"/>
    <w:rsid w:val="00146828"/>
    <w:rsid w:val="00286271"/>
    <w:rsid w:val="00575B4C"/>
    <w:rsid w:val="007B1D8B"/>
    <w:rsid w:val="007D21F7"/>
    <w:rsid w:val="008451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174"/>
    <w:rPr>
      <w:lang w:val="en-GB" w:bidi="ar-SA"/>
    </w:rPr>
  </w:style>
  <w:style w:type="paragraph" w:styleId="Heading1">
    <w:name w:val="heading 1"/>
    <w:basedOn w:val="Normal"/>
    <w:link w:val="Heading1Char"/>
    <w:uiPriority w:val="9"/>
    <w:qFormat/>
    <w:rsid w:val="008451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517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845174"/>
    <w:rPr>
      <w:color w:val="0000FF"/>
      <w:u w:val="single"/>
    </w:rPr>
  </w:style>
  <w:style w:type="character" w:customStyle="1" w:styleId="a">
    <w:name w:val="متن متمایز"/>
    <w:basedOn w:val="DefaultParagraphFont"/>
    <w:uiPriority w:val="1"/>
    <w:qFormat/>
    <w:rsid w:val="00845174"/>
    <w:rPr>
      <w:rFonts w:ascii="Times New Roman" w:hAnsi="Times New Roman" w:cs="B Nazanin"/>
      <w:b/>
      <w:bCs/>
      <w:color w:val="365F91" w:themeColor="accent1" w:themeShade="BF"/>
      <w:sz w:val="24"/>
      <w:szCs w:val="28"/>
      <w:lang w:val="en-US" w:bidi="fa-IR"/>
    </w:rPr>
  </w:style>
  <w:style w:type="character" w:customStyle="1" w:styleId="orcid-id-https">
    <w:name w:val="orcid-id-https"/>
    <w:basedOn w:val="DefaultParagraphFont"/>
    <w:rsid w:val="00845174"/>
  </w:style>
  <w:style w:type="paragraph" w:customStyle="1" w:styleId="Default">
    <w:name w:val="Default"/>
    <w:rsid w:val="00575B4C"/>
    <w:pPr>
      <w:autoSpaceDE w:val="0"/>
      <w:autoSpaceDN w:val="0"/>
      <w:adjustRightInd w:val="0"/>
      <w:spacing w:after="0" w:line="240" w:lineRule="auto"/>
    </w:pPr>
    <w:rPr>
      <w:rFonts w:ascii="Minion Pro" w:hAnsi="Minion Pro" w:cs="Minion Pro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zdourianM@mums.ac.ir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rezaitalabf@mums.ac.ir" TargetMode="External"/><Relationship Id="rId12" Type="http://schemas.openxmlformats.org/officeDocument/2006/relationships/hyperlink" Target="mailto:rezaitalabf@mums.ac.i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+989155104595" TargetMode="External"/><Relationship Id="rId11" Type="http://schemas.openxmlformats.org/officeDocument/2006/relationships/hyperlink" Target="mailto:ebrahimarzie@gmail.com" TargetMode="External"/><Relationship Id="rId5" Type="http://schemas.openxmlformats.org/officeDocument/2006/relationships/hyperlink" Target="mailto:rezaeitalabf@mums.ac.ir" TargetMode="External"/><Relationship Id="rId10" Type="http://schemas.openxmlformats.org/officeDocument/2006/relationships/hyperlink" Target="Tel:+989155146695" TargetMode="External"/><Relationship Id="rId4" Type="http://schemas.openxmlformats.org/officeDocument/2006/relationships/hyperlink" Target="mailto:AkbariF981@mums.ac.ir" TargetMode="External"/><Relationship Id="rId9" Type="http://schemas.openxmlformats.org/officeDocument/2006/relationships/hyperlink" Target="mailto:sharifi135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559</Words>
  <Characters>3188</Characters>
  <Application>Microsoft Office Word</Application>
  <DocSecurity>0</DocSecurity>
  <Lines>26</Lines>
  <Paragraphs>7</Paragraphs>
  <ScaleCrop>false</ScaleCrop>
  <Company>MUMS</Company>
  <LinksUpToDate>false</LinksUpToDate>
  <CharactersWithSpaces>3740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rezaitalabf</dc:creator>
  <cp:lastModifiedBy>rezaitalabf</cp:lastModifiedBy>
  <cp:revision>5</cp:revision>
  <dcterms:created xsi:type="dcterms:W3CDTF">2023-08-27T07:14:00Z</dcterms:created>
  <dcterms:modified xsi:type="dcterms:W3CDTF">2023-08-27T08:02:00Z</dcterms:modified>
</cp:coreProperties>
</file>